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E5AA9" w14:textId="77777777" w:rsidR="004403A9" w:rsidRDefault="004403A9" w:rsidP="004403A9">
      <w:pPr>
        <w:pStyle w:val="Kop1"/>
        <w:jc w:val="both"/>
      </w:pPr>
      <w:r>
        <w:t>Algemene voorwaarden congres</w:t>
      </w:r>
    </w:p>
    <w:p w14:paraId="7C88E97F" w14:textId="77777777" w:rsidR="004403A9" w:rsidRDefault="004403A9" w:rsidP="004403A9">
      <w:pPr>
        <w:jc w:val="both"/>
      </w:pPr>
    </w:p>
    <w:p w14:paraId="2B72A0C1" w14:textId="77777777" w:rsidR="004403A9" w:rsidRDefault="004403A9" w:rsidP="004403A9">
      <w:pPr>
        <w:jc w:val="both"/>
      </w:pPr>
      <w:r>
        <w:t>ART. 1 AFMELDBELEID</w:t>
      </w:r>
    </w:p>
    <w:p w14:paraId="678DCA14" w14:textId="77777777" w:rsidR="004403A9" w:rsidRDefault="004403A9" w:rsidP="004403A9">
      <w:pPr>
        <w:jc w:val="both"/>
      </w:pPr>
    </w:p>
    <w:p w14:paraId="458E436C" w14:textId="77777777" w:rsidR="004403A9" w:rsidRPr="00824093" w:rsidRDefault="004403A9" w:rsidP="004403A9">
      <w:pPr>
        <w:numPr>
          <w:ilvl w:val="0"/>
          <w:numId w:val="26"/>
        </w:numPr>
        <w:jc w:val="both"/>
        <w:rPr>
          <w:lang w:bidi="nl-NL"/>
        </w:rPr>
      </w:pPr>
      <w:r>
        <w:rPr>
          <w:lang w:bidi="nl-NL"/>
        </w:rPr>
        <w:t xml:space="preserve">Een deelnemer </w:t>
      </w:r>
      <w:r w:rsidRPr="00824093">
        <w:rPr>
          <w:lang w:bidi="nl-NL"/>
        </w:rPr>
        <w:t xml:space="preserve">dient </w:t>
      </w:r>
      <w:r>
        <w:rPr>
          <w:lang w:bidi="nl-NL"/>
        </w:rPr>
        <w:t xml:space="preserve">de congrescommissie </w:t>
      </w:r>
      <w:r w:rsidRPr="00824093">
        <w:rPr>
          <w:lang w:bidi="nl-NL"/>
        </w:rPr>
        <w:t xml:space="preserve">van SOS tijdig op de hoogte te stellen indien hij of zij na aanmelding voor </w:t>
      </w:r>
      <w:r>
        <w:rPr>
          <w:lang w:bidi="nl-NL"/>
        </w:rPr>
        <w:t>het congres</w:t>
      </w:r>
      <w:r w:rsidRPr="00824093">
        <w:rPr>
          <w:lang w:bidi="nl-NL"/>
        </w:rPr>
        <w:t xml:space="preserve"> onverhoopt niet meer in de gelegenheid is om deel te nemen aan </w:t>
      </w:r>
      <w:r>
        <w:rPr>
          <w:lang w:bidi="nl-NL"/>
        </w:rPr>
        <w:t xml:space="preserve">het congres. Dit kan via het mailadres </w:t>
      </w:r>
      <w:r w:rsidRPr="00C85199">
        <w:rPr>
          <w:i/>
          <w:lang w:bidi="nl-NL"/>
        </w:rPr>
        <w:t>soscongrescommissie@gmail.com</w:t>
      </w:r>
      <w:r>
        <w:rPr>
          <w:lang w:bidi="nl-NL"/>
        </w:rPr>
        <w:t>.</w:t>
      </w:r>
    </w:p>
    <w:p w14:paraId="7DBD5E1F" w14:textId="77777777" w:rsidR="004403A9" w:rsidRDefault="004403A9" w:rsidP="004403A9">
      <w:pPr>
        <w:numPr>
          <w:ilvl w:val="0"/>
          <w:numId w:val="26"/>
        </w:numPr>
        <w:jc w:val="both"/>
        <w:rPr>
          <w:lang w:bidi="nl-NL"/>
        </w:rPr>
      </w:pPr>
      <w:r w:rsidRPr="00824093">
        <w:rPr>
          <w:lang w:bidi="nl-NL"/>
        </w:rPr>
        <w:t xml:space="preserve">Onder tijdig afmelden, wordt verstaan afmelden tot maximaal 3 werkdagen voor aanvang van </w:t>
      </w:r>
      <w:r>
        <w:rPr>
          <w:lang w:bidi="nl-NL"/>
        </w:rPr>
        <w:t>het congres</w:t>
      </w:r>
      <w:r w:rsidRPr="00824093">
        <w:rPr>
          <w:lang w:bidi="nl-NL"/>
        </w:rPr>
        <w:t xml:space="preserve">. </w:t>
      </w:r>
    </w:p>
    <w:p w14:paraId="64D0CDEF" w14:textId="77777777" w:rsidR="004403A9" w:rsidRDefault="004403A9" w:rsidP="004403A9">
      <w:pPr>
        <w:numPr>
          <w:ilvl w:val="0"/>
          <w:numId w:val="26"/>
        </w:numPr>
        <w:jc w:val="both"/>
        <w:rPr>
          <w:lang w:bidi="nl-NL"/>
        </w:rPr>
      </w:pPr>
      <w:r>
        <w:rPr>
          <w:lang w:bidi="nl-NL"/>
        </w:rPr>
        <w:t>De kosten van het congres worden niet teruggestort, ook als de deelnemer niet meer aanwezig kan zijn op het congres.</w:t>
      </w:r>
    </w:p>
    <w:p w14:paraId="397941A3" w14:textId="77777777" w:rsidR="004403A9" w:rsidRDefault="004403A9" w:rsidP="004403A9">
      <w:pPr>
        <w:jc w:val="both"/>
        <w:rPr>
          <w:lang w:bidi="nl-NL"/>
        </w:rPr>
      </w:pPr>
    </w:p>
    <w:p w14:paraId="7BD7CEB2" w14:textId="77777777" w:rsidR="004403A9" w:rsidRDefault="004403A9" w:rsidP="004403A9">
      <w:pPr>
        <w:jc w:val="both"/>
        <w:rPr>
          <w:lang w:bidi="nl-NL"/>
        </w:rPr>
      </w:pPr>
      <w:r>
        <w:rPr>
          <w:lang w:bidi="nl-NL"/>
        </w:rPr>
        <w:t>ART. 2 KOSTEN DEELNAME</w:t>
      </w:r>
    </w:p>
    <w:p w14:paraId="2121839E" w14:textId="77777777" w:rsidR="004403A9" w:rsidRDefault="004403A9" w:rsidP="004403A9">
      <w:pPr>
        <w:jc w:val="both"/>
        <w:rPr>
          <w:lang w:bidi="nl-NL"/>
        </w:rPr>
      </w:pPr>
    </w:p>
    <w:p w14:paraId="1DC30F1B" w14:textId="77777777" w:rsidR="004403A9" w:rsidRDefault="004403A9" w:rsidP="004403A9">
      <w:pPr>
        <w:pStyle w:val="Lijstalinea"/>
        <w:numPr>
          <w:ilvl w:val="0"/>
          <w:numId w:val="31"/>
        </w:numPr>
        <w:jc w:val="both"/>
        <w:rPr>
          <w:lang w:bidi="nl-NL"/>
        </w:rPr>
      </w:pPr>
      <w:r>
        <w:rPr>
          <w:lang w:bidi="nl-NL"/>
        </w:rPr>
        <w:t>De kosten voor deelname aan het congres betreffen 4,95 euro voor SOS-leden en 6,95 euro voor niet-leden. De kosten worden middels een automatische incasso afgeschreven.</w:t>
      </w:r>
    </w:p>
    <w:p w14:paraId="5F2735F4" w14:textId="77777777" w:rsidR="004403A9" w:rsidRPr="00824093" w:rsidRDefault="004403A9" w:rsidP="004403A9">
      <w:pPr>
        <w:pStyle w:val="Lijstalinea"/>
        <w:numPr>
          <w:ilvl w:val="0"/>
          <w:numId w:val="31"/>
        </w:numPr>
        <w:jc w:val="both"/>
        <w:rPr>
          <w:lang w:bidi="nl-NL"/>
        </w:rPr>
      </w:pPr>
      <w:r>
        <w:rPr>
          <w:lang w:bidi="nl-NL"/>
        </w:rPr>
        <w:t>De kosten voor deelname zullen nimmer worden teruggestort. Er kan niet worden gestorneerd.</w:t>
      </w:r>
    </w:p>
    <w:p w14:paraId="7E4DC5DA" w14:textId="77777777" w:rsidR="004403A9" w:rsidRDefault="004403A9" w:rsidP="004403A9">
      <w:pPr>
        <w:jc w:val="both"/>
      </w:pPr>
    </w:p>
    <w:p w14:paraId="08AC31D6" w14:textId="77777777" w:rsidR="004403A9" w:rsidRDefault="004403A9" w:rsidP="004403A9">
      <w:pPr>
        <w:jc w:val="both"/>
      </w:pPr>
      <w:r>
        <w:t>ART. 3 VERBOD OPNAME GELUIDS- EN VIDEOMATERIAAL</w:t>
      </w:r>
    </w:p>
    <w:p w14:paraId="5100991C" w14:textId="77777777" w:rsidR="004403A9" w:rsidRDefault="004403A9" w:rsidP="004403A9">
      <w:pPr>
        <w:jc w:val="both"/>
      </w:pPr>
    </w:p>
    <w:p w14:paraId="1EFEB41F" w14:textId="77777777" w:rsidR="004403A9" w:rsidRDefault="004403A9" w:rsidP="004403A9">
      <w:pPr>
        <w:pStyle w:val="Lijstalinea"/>
        <w:numPr>
          <w:ilvl w:val="0"/>
          <w:numId w:val="27"/>
        </w:numPr>
        <w:jc w:val="both"/>
      </w:pPr>
      <w:r>
        <w:t>Het is niet toegestaan voor een deelnemer geluids- en video-opnames te maken.</w:t>
      </w:r>
    </w:p>
    <w:p w14:paraId="2C50C0C9" w14:textId="77777777" w:rsidR="004403A9" w:rsidRDefault="004403A9" w:rsidP="004403A9">
      <w:pPr>
        <w:jc w:val="both"/>
      </w:pPr>
    </w:p>
    <w:p w14:paraId="3100A95A" w14:textId="77777777" w:rsidR="004403A9" w:rsidRDefault="004403A9" w:rsidP="004403A9">
      <w:pPr>
        <w:jc w:val="both"/>
      </w:pPr>
      <w:r>
        <w:t>ART. 4  TOESTEMMING VOOR FOTO’S</w:t>
      </w:r>
    </w:p>
    <w:p w14:paraId="016D9C5E" w14:textId="77777777" w:rsidR="004403A9" w:rsidRDefault="004403A9" w:rsidP="004403A9">
      <w:pPr>
        <w:jc w:val="both"/>
      </w:pPr>
    </w:p>
    <w:p w14:paraId="65147E3D" w14:textId="77777777" w:rsidR="004403A9" w:rsidRDefault="004403A9" w:rsidP="004403A9">
      <w:pPr>
        <w:pStyle w:val="Lijstalinea"/>
        <w:numPr>
          <w:ilvl w:val="0"/>
          <w:numId w:val="28"/>
        </w:numPr>
        <w:jc w:val="both"/>
      </w:pPr>
      <w:r>
        <w:t>Tijdens het congres zullen er foto’s worden gemaakt door de congrescommissie, bestuursleden van SOS of ander door ons aangewezen personen. Indien een deelnemer hier geen toestemming voor wil geven, dient dit voorafgaand aan het congres gemeld te worden bij de congrescommissie of het bestuur van SOS. Bij aanmelding voor dit congres gaat u impliciet akkoord dat er foto’s worden gemaakt door SOS waar u mogelijk op kan staan.</w:t>
      </w:r>
    </w:p>
    <w:p w14:paraId="5E3BDDED" w14:textId="77777777" w:rsidR="004403A9" w:rsidRDefault="004403A9" w:rsidP="004403A9">
      <w:pPr>
        <w:jc w:val="both"/>
      </w:pPr>
    </w:p>
    <w:p w14:paraId="39BDA464" w14:textId="77777777" w:rsidR="004403A9" w:rsidRDefault="004403A9" w:rsidP="004403A9">
      <w:pPr>
        <w:jc w:val="both"/>
      </w:pPr>
      <w:r>
        <w:t>ART. 5 BEWAREN VAN GEGEVENS</w:t>
      </w:r>
    </w:p>
    <w:p w14:paraId="3B585B42" w14:textId="77777777" w:rsidR="004403A9" w:rsidRDefault="004403A9" w:rsidP="004403A9">
      <w:pPr>
        <w:jc w:val="both"/>
      </w:pPr>
    </w:p>
    <w:p w14:paraId="47B1BF07" w14:textId="77777777" w:rsidR="004403A9" w:rsidRDefault="004403A9" w:rsidP="004403A9">
      <w:pPr>
        <w:pStyle w:val="Lijstalinea"/>
        <w:numPr>
          <w:ilvl w:val="0"/>
          <w:numId w:val="29"/>
        </w:numPr>
        <w:jc w:val="both"/>
      </w:pPr>
      <w:r>
        <w:t xml:space="preserve">Voor het bewaren van gegevens wordt verwezen naar het </w:t>
      </w:r>
      <w:proofErr w:type="spellStart"/>
      <w:r>
        <w:t>privacystatement</w:t>
      </w:r>
      <w:proofErr w:type="spellEnd"/>
      <w:r>
        <w:t xml:space="preserve"> van SOS 2019-2020.</w:t>
      </w:r>
    </w:p>
    <w:p w14:paraId="08FA5766" w14:textId="77777777" w:rsidR="004403A9" w:rsidRDefault="004403A9" w:rsidP="004403A9">
      <w:pPr>
        <w:jc w:val="both"/>
      </w:pPr>
    </w:p>
    <w:p w14:paraId="06F78E18" w14:textId="77777777" w:rsidR="004403A9" w:rsidRDefault="004403A9" w:rsidP="004403A9">
      <w:pPr>
        <w:jc w:val="both"/>
      </w:pPr>
      <w:r>
        <w:t>ART. 6 VERBOD ALCOHOL EN DRUGS</w:t>
      </w:r>
    </w:p>
    <w:p w14:paraId="6212DE5F" w14:textId="77777777" w:rsidR="004403A9" w:rsidRDefault="004403A9" w:rsidP="004403A9">
      <w:pPr>
        <w:jc w:val="both"/>
      </w:pPr>
    </w:p>
    <w:p w14:paraId="08E9D06F" w14:textId="77777777" w:rsidR="004403A9" w:rsidRDefault="004403A9" w:rsidP="004403A9">
      <w:pPr>
        <w:pStyle w:val="Lijstalinea"/>
        <w:numPr>
          <w:ilvl w:val="0"/>
          <w:numId w:val="30"/>
        </w:numPr>
        <w:jc w:val="both"/>
        <w:rPr>
          <w:lang w:bidi="nl-NL"/>
        </w:rPr>
      </w:pPr>
      <w:r w:rsidRPr="00C85199">
        <w:rPr>
          <w:lang w:bidi="nl-NL"/>
        </w:rPr>
        <w:t xml:space="preserve">Het is deelnemers uitdrukkelijk verboden om drugs en/of verboden middelen of voorwerpen mee te nemen naar </w:t>
      </w:r>
      <w:r>
        <w:rPr>
          <w:lang w:bidi="nl-NL"/>
        </w:rPr>
        <w:t xml:space="preserve">het congres. </w:t>
      </w:r>
      <w:r w:rsidRPr="00C85199">
        <w:rPr>
          <w:lang w:bidi="nl-NL"/>
        </w:rPr>
        <w:t xml:space="preserve">Het meenemen van een van deze zaken zal leiden tot onmiddellijke verwijdering van </w:t>
      </w:r>
      <w:r>
        <w:rPr>
          <w:lang w:bidi="nl-NL"/>
        </w:rPr>
        <w:t xml:space="preserve">het congres. </w:t>
      </w:r>
      <w:r w:rsidRPr="00C85199">
        <w:rPr>
          <w:lang w:bidi="nl-NL"/>
        </w:rPr>
        <w:t xml:space="preserve">De kosten van deze verwijdering zullen verhaald worden op de betreffende deelnemer. </w:t>
      </w:r>
    </w:p>
    <w:p w14:paraId="0CEDF7B6" w14:textId="77777777" w:rsidR="004403A9" w:rsidRPr="00C85199" w:rsidRDefault="004403A9" w:rsidP="004403A9">
      <w:pPr>
        <w:pStyle w:val="Lijstalinea"/>
        <w:numPr>
          <w:ilvl w:val="0"/>
          <w:numId w:val="30"/>
        </w:numPr>
        <w:jc w:val="both"/>
        <w:rPr>
          <w:lang w:bidi="nl-NL"/>
        </w:rPr>
      </w:pPr>
      <w:r>
        <w:rPr>
          <w:lang w:bidi="nl-NL"/>
        </w:rPr>
        <w:t xml:space="preserve">Deelnemers zijn te allen tijde zelf verantwoordelijk voor hun gedrag omtrent drugs, alsmede alcohol en sigaretten en/of verboden middelen en/of </w:t>
      </w:r>
      <w:r>
        <w:rPr>
          <w:lang w:bidi="nl-NL"/>
        </w:rPr>
        <w:lastRenderedPageBreak/>
        <w:t>voorwerpen. SOS aanvaardt geen aansprakelijkheid voor gedragingen en/of schade die voortkomt uit het oneigenlijk gebruik van bovengenoemde zaken.</w:t>
      </w:r>
    </w:p>
    <w:p w14:paraId="2044BC3D" w14:textId="77777777" w:rsidR="004403A9" w:rsidRDefault="004403A9" w:rsidP="004403A9">
      <w:pPr>
        <w:pStyle w:val="Lijstalinea"/>
        <w:numPr>
          <w:ilvl w:val="0"/>
          <w:numId w:val="30"/>
        </w:numPr>
        <w:jc w:val="both"/>
      </w:pPr>
      <w:r>
        <w:t>Deelnemers zijn te allen tijde zelf verantwoordelijk voor hun gedragingen op en rondom het congres. Deze verantwoordelijkheid blijft ook gelden indien de deelnemer onder invloed is van drugs en/of alcohol en/of daarop gelijkende middelen.</w:t>
      </w:r>
    </w:p>
    <w:p w14:paraId="07F62FB4" w14:textId="77777777" w:rsidR="004403A9" w:rsidRDefault="004403A9" w:rsidP="004403A9">
      <w:pPr>
        <w:jc w:val="both"/>
      </w:pPr>
    </w:p>
    <w:p w14:paraId="0A90C112" w14:textId="77777777" w:rsidR="00501C5A" w:rsidRDefault="00501C5A" w:rsidP="004403A9">
      <w:pPr>
        <w:pBdr>
          <w:top w:val="nil"/>
          <w:left w:val="nil"/>
          <w:bottom w:val="nil"/>
          <w:right w:val="nil"/>
          <w:between w:val="nil"/>
        </w:pBdr>
        <w:ind w:left="720"/>
        <w:jc w:val="both"/>
        <w:rPr>
          <w:color w:val="000000"/>
        </w:rPr>
      </w:pPr>
    </w:p>
    <w:p w14:paraId="6E4B7740" w14:textId="77777777" w:rsidR="00501C5A" w:rsidRDefault="00501C5A">
      <w:pPr>
        <w:jc w:val="both"/>
      </w:pPr>
    </w:p>
    <w:p w14:paraId="602AB66D" w14:textId="77777777" w:rsidR="00501C5A" w:rsidRDefault="00501C5A">
      <w:pPr>
        <w:shd w:val="clear" w:color="auto" w:fill="FFFFFF"/>
        <w:jc w:val="center"/>
        <w:rPr>
          <w:rFonts w:ascii="Calibri" w:eastAsia="Calibri" w:hAnsi="Calibri" w:cs="Calibri"/>
          <w:sz w:val="52"/>
          <w:szCs w:val="52"/>
        </w:rPr>
      </w:pPr>
    </w:p>
    <w:p w14:paraId="61A56E41" w14:textId="77777777" w:rsidR="00501C5A" w:rsidRDefault="00501C5A">
      <w:pPr>
        <w:shd w:val="clear" w:color="auto" w:fill="FFFFFF"/>
        <w:jc w:val="center"/>
        <w:rPr>
          <w:rFonts w:ascii="Calibri" w:eastAsia="Calibri" w:hAnsi="Calibri" w:cs="Calibri"/>
          <w:sz w:val="52"/>
          <w:szCs w:val="52"/>
        </w:rPr>
      </w:pPr>
    </w:p>
    <w:p w14:paraId="22839AB7" w14:textId="77777777" w:rsidR="00501C5A" w:rsidRDefault="00501C5A">
      <w:pPr>
        <w:shd w:val="clear" w:color="auto" w:fill="FFFFFF"/>
        <w:jc w:val="center"/>
        <w:rPr>
          <w:rFonts w:ascii="Calibri" w:eastAsia="Calibri" w:hAnsi="Calibri" w:cs="Calibri"/>
          <w:sz w:val="52"/>
          <w:szCs w:val="52"/>
        </w:rPr>
      </w:pPr>
    </w:p>
    <w:p w14:paraId="2DD335EC" w14:textId="77777777" w:rsidR="00501C5A" w:rsidRDefault="00201452">
      <w:pPr>
        <w:shd w:val="clear" w:color="auto" w:fill="FFFFFF"/>
        <w:jc w:val="center"/>
        <w:rPr>
          <w:rFonts w:ascii="Calibri" w:eastAsia="Calibri" w:hAnsi="Calibri" w:cs="Calibri"/>
          <w:sz w:val="52"/>
          <w:szCs w:val="52"/>
        </w:rPr>
      </w:pPr>
      <w:r>
        <w:rPr>
          <w:rFonts w:ascii="Calibri" w:eastAsia="Calibri" w:hAnsi="Calibri" w:cs="Calibri"/>
          <w:sz w:val="52"/>
          <w:szCs w:val="52"/>
        </w:rPr>
        <w:t xml:space="preserve">Privacyverklaring </w:t>
      </w:r>
    </w:p>
    <w:p w14:paraId="1AC8779A" w14:textId="77777777" w:rsidR="00501C5A" w:rsidRDefault="00201452">
      <w:pPr>
        <w:shd w:val="clear" w:color="auto" w:fill="FFFFFF"/>
        <w:jc w:val="center"/>
        <w:rPr>
          <w:rFonts w:ascii="Calibri" w:eastAsia="Calibri" w:hAnsi="Calibri" w:cs="Calibri"/>
          <w:sz w:val="52"/>
          <w:szCs w:val="52"/>
        </w:rPr>
      </w:pPr>
      <w:r>
        <w:rPr>
          <w:rFonts w:ascii="Calibri" w:eastAsia="Calibri" w:hAnsi="Calibri" w:cs="Calibri"/>
          <w:sz w:val="52"/>
          <w:szCs w:val="52"/>
        </w:rPr>
        <w:t xml:space="preserve">Congres SOS </w:t>
      </w:r>
    </w:p>
    <w:p w14:paraId="17A112C2" w14:textId="77777777" w:rsidR="00501C5A" w:rsidRDefault="00201452">
      <w:pPr>
        <w:shd w:val="clear" w:color="auto" w:fill="FFFFFF"/>
        <w:jc w:val="both"/>
        <w:rPr>
          <w:rFonts w:ascii="Calibri" w:eastAsia="Calibri" w:hAnsi="Calibri" w:cs="Calibri"/>
        </w:rPr>
      </w:pPr>
      <w:r>
        <w:rPr>
          <w:rFonts w:ascii="Calibri" w:eastAsia="Calibri" w:hAnsi="Calibri" w:cs="Calibri"/>
        </w:rPr>
        <w:t xml:space="preserve"> </w:t>
      </w:r>
    </w:p>
    <w:p w14:paraId="19595EB7" w14:textId="77777777" w:rsidR="00501C5A" w:rsidRDefault="00201452">
      <w:pPr>
        <w:shd w:val="clear" w:color="auto" w:fill="FFFFFF"/>
        <w:jc w:val="both"/>
        <w:rPr>
          <w:rFonts w:ascii="Calibri" w:eastAsia="Calibri" w:hAnsi="Calibri" w:cs="Calibri"/>
        </w:rPr>
      </w:pPr>
      <w:r>
        <w:rPr>
          <w:rFonts w:ascii="Calibri" w:eastAsia="Calibri" w:hAnsi="Calibri" w:cs="Calibri"/>
        </w:rPr>
        <w:t xml:space="preserve"> </w:t>
      </w:r>
    </w:p>
    <w:p w14:paraId="14935BD7" w14:textId="77777777" w:rsidR="00501C5A" w:rsidRDefault="00201452">
      <w:pPr>
        <w:shd w:val="clear" w:color="auto" w:fill="FFFFFF"/>
        <w:jc w:val="both"/>
        <w:rPr>
          <w:rFonts w:ascii="Calibri" w:eastAsia="Calibri" w:hAnsi="Calibri" w:cs="Calibri"/>
        </w:rPr>
      </w:pPr>
      <w:r>
        <w:rPr>
          <w:rFonts w:ascii="Calibri" w:eastAsia="Calibri" w:hAnsi="Calibri" w:cs="Calibri"/>
          <w:noProof/>
          <w:lang w:val="en-US"/>
        </w:rPr>
        <w:drawing>
          <wp:inline distT="114300" distB="114300" distL="114300" distR="114300" wp14:anchorId="0743263D" wp14:editId="361EA20A">
            <wp:extent cx="5762625" cy="3695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2625" cy="3695700"/>
                    </a:xfrm>
                    <a:prstGeom prst="rect">
                      <a:avLst/>
                    </a:prstGeom>
                    <a:ln/>
                  </pic:spPr>
                </pic:pic>
              </a:graphicData>
            </a:graphic>
          </wp:inline>
        </w:drawing>
      </w:r>
      <w:r>
        <w:rPr>
          <w:rFonts w:ascii="Calibri" w:eastAsia="Calibri" w:hAnsi="Calibri" w:cs="Calibri"/>
        </w:rPr>
        <w:t xml:space="preserve"> </w:t>
      </w:r>
    </w:p>
    <w:p w14:paraId="7436F3E9" w14:textId="77777777" w:rsidR="00501C5A" w:rsidRDefault="00201452">
      <w:pPr>
        <w:shd w:val="clear" w:color="auto" w:fill="FFFFFF"/>
        <w:jc w:val="center"/>
        <w:rPr>
          <w:rFonts w:ascii="Calibri" w:eastAsia="Calibri" w:hAnsi="Calibri" w:cs="Calibri"/>
          <w:sz w:val="40"/>
          <w:szCs w:val="40"/>
        </w:rPr>
      </w:pPr>
      <w:r>
        <w:rPr>
          <w:rFonts w:ascii="Calibri" w:eastAsia="Calibri" w:hAnsi="Calibri" w:cs="Calibri"/>
          <w:sz w:val="40"/>
          <w:szCs w:val="40"/>
        </w:rPr>
        <w:t xml:space="preserve"> </w:t>
      </w:r>
    </w:p>
    <w:p w14:paraId="7B38234F" w14:textId="77777777" w:rsidR="00501C5A" w:rsidRDefault="00201452">
      <w:pPr>
        <w:shd w:val="clear" w:color="auto" w:fill="FFFFFF"/>
        <w:jc w:val="center"/>
        <w:rPr>
          <w:rFonts w:ascii="Calibri" w:eastAsia="Calibri" w:hAnsi="Calibri" w:cs="Calibri"/>
          <w:sz w:val="40"/>
          <w:szCs w:val="40"/>
        </w:rPr>
      </w:pPr>
      <w:r>
        <w:rPr>
          <w:rFonts w:ascii="Calibri" w:eastAsia="Calibri" w:hAnsi="Calibri" w:cs="Calibri"/>
          <w:i/>
          <w:sz w:val="40"/>
          <w:szCs w:val="40"/>
        </w:rPr>
        <w:t>Strafrechtelijke Studievereniging Leiden</w:t>
      </w:r>
      <w:r>
        <w:rPr>
          <w:rFonts w:ascii="Calibri" w:eastAsia="Calibri" w:hAnsi="Calibri" w:cs="Calibri"/>
          <w:sz w:val="40"/>
          <w:szCs w:val="40"/>
        </w:rPr>
        <w:t xml:space="preserve"> </w:t>
      </w:r>
    </w:p>
    <w:p w14:paraId="33AF7CAB" w14:textId="77777777" w:rsidR="00501C5A" w:rsidRPr="004403A9" w:rsidRDefault="00201452" w:rsidP="004403A9">
      <w:pPr>
        <w:shd w:val="clear" w:color="auto" w:fill="FFFFFF"/>
        <w:jc w:val="center"/>
        <w:rPr>
          <w:rFonts w:ascii="Calibri" w:eastAsia="Calibri" w:hAnsi="Calibri" w:cs="Calibri"/>
          <w:sz w:val="40"/>
          <w:szCs w:val="40"/>
        </w:rPr>
      </w:pPr>
      <w:r>
        <w:rPr>
          <w:rFonts w:ascii="Calibri" w:eastAsia="Calibri" w:hAnsi="Calibri" w:cs="Calibri"/>
          <w:sz w:val="40"/>
          <w:szCs w:val="40"/>
        </w:rPr>
        <w:t xml:space="preserve"> </w:t>
      </w:r>
      <w:bookmarkStart w:id="0" w:name="_GoBack"/>
      <w:bookmarkEnd w:id="0"/>
    </w:p>
    <w:p w14:paraId="6E4E8668" w14:textId="77777777" w:rsidR="00501C5A" w:rsidRDefault="00201452">
      <w:pPr>
        <w:shd w:val="clear" w:color="auto" w:fill="FFFFFF"/>
        <w:ind w:left="360"/>
        <w:jc w:val="both"/>
        <w:rPr>
          <w:sz w:val="22"/>
          <w:szCs w:val="22"/>
        </w:rPr>
      </w:pPr>
      <w:r>
        <w:rPr>
          <w:color w:val="595959"/>
          <w:sz w:val="22"/>
          <w:szCs w:val="22"/>
        </w:rPr>
        <w:lastRenderedPageBreak/>
        <w:t xml:space="preserve">Studievereniging Studiekring Over Strafrecht (hierna: SOS), gevestigd aan de Steenschuur 25, 2311 ES Leiden, is verantwoordelijke voor de verwerking van persoonsgegevens zoals weergegeven in onderhavige privacyverklaring. </w:t>
      </w:r>
      <w:r>
        <w:rPr>
          <w:sz w:val="22"/>
          <w:szCs w:val="22"/>
        </w:rPr>
        <w:t xml:space="preserve"> </w:t>
      </w:r>
    </w:p>
    <w:p w14:paraId="55873F43" w14:textId="77777777" w:rsidR="00501C5A" w:rsidRDefault="00201452">
      <w:pPr>
        <w:shd w:val="clear" w:color="auto" w:fill="FFFFFF"/>
        <w:jc w:val="both"/>
        <w:rPr>
          <w:rFonts w:ascii="Calibri" w:eastAsia="Calibri" w:hAnsi="Calibri" w:cs="Calibri"/>
        </w:rPr>
      </w:pPr>
      <w:r>
        <w:rPr>
          <w:rFonts w:ascii="Calibri" w:eastAsia="Calibri" w:hAnsi="Calibri" w:cs="Calibri"/>
        </w:rPr>
        <w:t xml:space="preserve"> </w:t>
      </w:r>
    </w:p>
    <w:p w14:paraId="4092D45E" w14:textId="77777777" w:rsidR="00501C5A" w:rsidRDefault="00201452">
      <w:pPr>
        <w:numPr>
          <w:ilvl w:val="0"/>
          <w:numId w:val="1"/>
        </w:numPr>
        <w:rPr>
          <w:rFonts w:ascii="Calibri" w:eastAsia="Calibri" w:hAnsi="Calibri" w:cs="Calibri"/>
          <w:sz w:val="22"/>
          <w:szCs w:val="22"/>
        </w:rPr>
      </w:pPr>
      <w:r>
        <w:rPr>
          <w:rFonts w:ascii="Calibri" w:eastAsia="Calibri" w:hAnsi="Calibri" w:cs="Calibri"/>
          <w:color w:val="ED7D31"/>
        </w:rPr>
        <w:t>Persoonsgegevens die SOS verwe</w:t>
      </w:r>
      <w:r>
        <w:rPr>
          <w:rFonts w:ascii="Calibri" w:eastAsia="Calibri" w:hAnsi="Calibri" w:cs="Calibri"/>
          <w:color w:val="ED7D31"/>
        </w:rPr>
        <w:t>rkt</w:t>
      </w:r>
      <w:r>
        <w:rPr>
          <w:rFonts w:ascii="Calibri" w:eastAsia="Calibri" w:hAnsi="Calibri" w:cs="Calibri"/>
        </w:rPr>
        <w:t xml:space="preserve"> </w:t>
      </w:r>
    </w:p>
    <w:p w14:paraId="5BE9EA9F" w14:textId="77777777" w:rsidR="00501C5A" w:rsidRDefault="00201452">
      <w:pPr>
        <w:numPr>
          <w:ilvl w:val="0"/>
          <w:numId w:val="14"/>
        </w:numPr>
        <w:ind w:left="1080"/>
        <w:rPr>
          <w:rFonts w:ascii="Calibri" w:eastAsia="Calibri" w:hAnsi="Calibri" w:cs="Calibri"/>
          <w:sz w:val="36"/>
          <w:szCs w:val="36"/>
        </w:rPr>
      </w:pPr>
      <w:r>
        <w:rPr>
          <w:rFonts w:ascii="Calibri" w:eastAsia="Calibri" w:hAnsi="Calibri" w:cs="Calibri"/>
          <w:color w:val="595959"/>
          <w:sz w:val="22"/>
          <w:szCs w:val="22"/>
        </w:rPr>
        <w:t>SOS verwerkt uw persoonsgegevens doordat u ofwel gebruik maakt van onze diensten ofwel deze gegevens zelf aan SOS heeft verstrekt. De persoonsgegevens die SOS verwerkt zijn de volgende.</w:t>
      </w:r>
      <w:r>
        <w:rPr>
          <w:rFonts w:ascii="Calibri" w:eastAsia="Calibri" w:hAnsi="Calibri" w:cs="Calibri"/>
          <w:sz w:val="22"/>
          <w:szCs w:val="22"/>
        </w:rPr>
        <w:t xml:space="preserve"> </w:t>
      </w:r>
    </w:p>
    <w:p w14:paraId="37DAB2C0" w14:textId="77777777" w:rsidR="00501C5A" w:rsidRDefault="00201452">
      <w:pPr>
        <w:numPr>
          <w:ilvl w:val="0"/>
          <w:numId w:val="21"/>
        </w:numPr>
        <w:ind w:left="1500"/>
        <w:rPr>
          <w:rFonts w:ascii="Calibri" w:eastAsia="Calibri" w:hAnsi="Calibri" w:cs="Calibri"/>
          <w:sz w:val="36"/>
          <w:szCs w:val="36"/>
        </w:rPr>
      </w:pPr>
      <w:r>
        <w:rPr>
          <w:rFonts w:ascii="Calibri" w:eastAsia="Calibri" w:hAnsi="Calibri" w:cs="Calibri"/>
          <w:color w:val="595959"/>
          <w:sz w:val="22"/>
          <w:szCs w:val="22"/>
        </w:rPr>
        <w:t>Voor- en achternaam;</w:t>
      </w:r>
      <w:r>
        <w:rPr>
          <w:rFonts w:ascii="Calibri" w:eastAsia="Calibri" w:hAnsi="Calibri" w:cs="Calibri"/>
          <w:sz w:val="22"/>
          <w:szCs w:val="22"/>
        </w:rPr>
        <w:t xml:space="preserve"> </w:t>
      </w:r>
    </w:p>
    <w:p w14:paraId="5C08332F" w14:textId="77777777" w:rsidR="00501C5A" w:rsidRDefault="00201452">
      <w:pPr>
        <w:numPr>
          <w:ilvl w:val="0"/>
          <w:numId w:val="21"/>
        </w:numPr>
        <w:ind w:left="1500"/>
        <w:rPr>
          <w:rFonts w:ascii="Calibri" w:eastAsia="Calibri" w:hAnsi="Calibri" w:cs="Calibri"/>
          <w:sz w:val="36"/>
          <w:szCs w:val="36"/>
        </w:rPr>
      </w:pPr>
      <w:r>
        <w:rPr>
          <w:rFonts w:ascii="Calibri" w:eastAsia="Calibri" w:hAnsi="Calibri" w:cs="Calibri"/>
          <w:color w:val="595959"/>
          <w:sz w:val="22"/>
          <w:szCs w:val="22"/>
        </w:rPr>
        <w:t>Geboortedatum;</w:t>
      </w:r>
      <w:r>
        <w:rPr>
          <w:rFonts w:ascii="Calibri" w:eastAsia="Calibri" w:hAnsi="Calibri" w:cs="Calibri"/>
          <w:sz w:val="22"/>
          <w:szCs w:val="22"/>
        </w:rPr>
        <w:t xml:space="preserve"> </w:t>
      </w:r>
    </w:p>
    <w:p w14:paraId="41A07E32" w14:textId="77777777" w:rsidR="00501C5A" w:rsidRDefault="00201452">
      <w:pPr>
        <w:numPr>
          <w:ilvl w:val="0"/>
          <w:numId w:val="21"/>
        </w:numPr>
        <w:ind w:left="1500"/>
        <w:rPr>
          <w:rFonts w:ascii="Calibri" w:eastAsia="Calibri" w:hAnsi="Calibri" w:cs="Calibri"/>
          <w:sz w:val="36"/>
          <w:szCs w:val="36"/>
        </w:rPr>
      </w:pPr>
      <w:r>
        <w:rPr>
          <w:rFonts w:ascii="Calibri" w:eastAsia="Calibri" w:hAnsi="Calibri" w:cs="Calibri"/>
          <w:color w:val="595959"/>
          <w:sz w:val="22"/>
          <w:szCs w:val="22"/>
        </w:rPr>
        <w:t>Geboorteplaats;</w:t>
      </w:r>
      <w:r>
        <w:rPr>
          <w:rFonts w:ascii="Calibri" w:eastAsia="Calibri" w:hAnsi="Calibri" w:cs="Calibri"/>
          <w:sz w:val="22"/>
          <w:szCs w:val="22"/>
        </w:rPr>
        <w:t xml:space="preserve"> </w:t>
      </w:r>
    </w:p>
    <w:p w14:paraId="45162220" w14:textId="77777777" w:rsidR="00501C5A" w:rsidRDefault="00201452">
      <w:pPr>
        <w:numPr>
          <w:ilvl w:val="0"/>
          <w:numId w:val="21"/>
        </w:numPr>
        <w:ind w:left="1500"/>
        <w:rPr>
          <w:rFonts w:ascii="Calibri" w:eastAsia="Calibri" w:hAnsi="Calibri" w:cs="Calibri"/>
          <w:sz w:val="36"/>
          <w:szCs w:val="36"/>
        </w:rPr>
      </w:pPr>
      <w:r>
        <w:rPr>
          <w:rFonts w:ascii="Calibri" w:eastAsia="Calibri" w:hAnsi="Calibri" w:cs="Calibri"/>
          <w:color w:val="595959"/>
          <w:sz w:val="22"/>
          <w:szCs w:val="22"/>
        </w:rPr>
        <w:t>Adresgegevens;</w:t>
      </w:r>
      <w:r>
        <w:rPr>
          <w:rFonts w:ascii="Calibri" w:eastAsia="Calibri" w:hAnsi="Calibri" w:cs="Calibri"/>
          <w:sz w:val="22"/>
          <w:szCs w:val="22"/>
        </w:rPr>
        <w:t xml:space="preserve"> </w:t>
      </w:r>
    </w:p>
    <w:p w14:paraId="7D27F6EB" w14:textId="77777777" w:rsidR="00501C5A" w:rsidRDefault="00201452">
      <w:pPr>
        <w:numPr>
          <w:ilvl w:val="0"/>
          <w:numId w:val="21"/>
        </w:numPr>
        <w:ind w:left="1500"/>
        <w:rPr>
          <w:rFonts w:ascii="Calibri" w:eastAsia="Calibri" w:hAnsi="Calibri" w:cs="Calibri"/>
          <w:sz w:val="36"/>
          <w:szCs w:val="36"/>
        </w:rPr>
      </w:pPr>
      <w:r>
        <w:rPr>
          <w:rFonts w:ascii="Calibri" w:eastAsia="Calibri" w:hAnsi="Calibri" w:cs="Calibri"/>
          <w:color w:val="595959"/>
          <w:sz w:val="22"/>
          <w:szCs w:val="22"/>
        </w:rPr>
        <w:t>Telefoonnummer;</w:t>
      </w:r>
      <w:r>
        <w:rPr>
          <w:rFonts w:ascii="Calibri" w:eastAsia="Calibri" w:hAnsi="Calibri" w:cs="Calibri"/>
          <w:sz w:val="22"/>
          <w:szCs w:val="22"/>
        </w:rPr>
        <w:t xml:space="preserve"> </w:t>
      </w:r>
    </w:p>
    <w:p w14:paraId="013898A6" w14:textId="77777777" w:rsidR="00501C5A" w:rsidRDefault="00201452">
      <w:pPr>
        <w:numPr>
          <w:ilvl w:val="0"/>
          <w:numId w:val="21"/>
        </w:numPr>
        <w:ind w:left="1500"/>
        <w:rPr>
          <w:rFonts w:ascii="Calibri" w:eastAsia="Calibri" w:hAnsi="Calibri" w:cs="Calibri"/>
          <w:sz w:val="36"/>
          <w:szCs w:val="36"/>
        </w:rPr>
      </w:pPr>
      <w:r>
        <w:rPr>
          <w:rFonts w:ascii="Calibri" w:eastAsia="Calibri" w:hAnsi="Calibri" w:cs="Calibri"/>
          <w:color w:val="595959"/>
          <w:sz w:val="22"/>
          <w:szCs w:val="22"/>
        </w:rPr>
        <w:t>(ULCN) e-mailadres;</w:t>
      </w:r>
      <w:r>
        <w:rPr>
          <w:rFonts w:ascii="Calibri" w:eastAsia="Calibri" w:hAnsi="Calibri" w:cs="Calibri"/>
          <w:sz w:val="22"/>
          <w:szCs w:val="22"/>
        </w:rPr>
        <w:t xml:space="preserve"> </w:t>
      </w:r>
    </w:p>
    <w:p w14:paraId="7344D4C5" w14:textId="77777777" w:rsidR="00501C5A" w:rsidRDefault="00201452">
      <w:pPr>
        <w:numPr>
          <w:ilvl w:val="0"/>
          <w:numId w:val="21"/>
        </w:numPr>
        <w:ind w:left="1500"/>
        <w:rPr>
          <w:rFonts w:ascii="Calibri" w:eastAsia="Calibri" w:hAnsi="Calibri" w:cs="Calibri"/>
          <w:sz w:val="36"/>
          <w:szCs w:val="36"/>
        </w:rPr>
      </w:pPr>
      <w:r>
        <w:rPr>
          <w:rFonts w:ascii="Calibri" w:eastAsia="Calibri" w:hAnsi="Calibri" w:cs="Calibri"/>
          <w:color w:val="595959"/>
          <w:sz w:val="22"/>
          <w:szCs w:val="22"/>
        </w:rPr>
        <w:t xml:space="preserve">Bankrekeningnummer. </w:t>
      </w:r>
      <w:r>
        <w:rPr>
          <w:rFonts w:ascii="Calibri" w:eastAsia="Calibri" w:hAnsi="Calibri" w:cs="Calibri"/>
          <w:sz w:val="22"/>
          <w:szCs w:val="22"/>
        </w:rPr>
        <w:t xml:space="preserve"> </w:t>
      </w:r>
    </w:p>
    <w:p w14:paraId="32A379D0" w14:textId="77777777" w:rsidR="00501C5A" w:rsidRDefault="00201452">
      <w:pPr>
        <w:shd w:val="clear" w:color="auto" w:fill="FFFFFF"/>
        <w:jc w:val="both"/>
        <w:rPr>
          <w:rFonts w:ascii="Calibri" w:eastAsia="Calibri" w:hAnsi="Calibri" w:cs="Calibri"/>
        </w:rPr>
      </w:pPr>
      <w:r>
        <w:rPr>
          <w:rFonts w:ascii="Calibri" w:eastAsia="Calibri" w:hAnsi="Calibri" w:cs="Calibri"/>
        </w:rPr>
        <w:t xml:space="preserve"> </w:t>
      </w:r>
    </w:p>
    <w:p w14:paraId="4484E353" w14:textId="77777777" w:rsidR="00501C5A" w:rsidRDefault="00201452">
      <w:pPr>
        <w:numPr>
          <w:ilvl w:val="0"/>
          <w:numId w:val="3"/>
        </w:numPr>
        <w:rPr>
          <w:rFonts w:ascii="Calibri" w:eastAsia="Calibri" w:hAnsi="Calibri" w:cs="Calibri"/>
          <w:sz w:val="22"/>
          <w:szCs w:val="22"/>
        </w:rPr>
      </w:pPr>
      <w:r>
        <w:rPr>
          <w:rFonts w:ascii="Calibri" w:eastAsia="Calibri" w:hAnsi="Calibri" w:cs="Calibri"/>
          <w:color w:val="ED7D31"/>
        </w:rPr>
        <w:t>Bijzondere en/of gevoelige persoonsgegevens die wij verwerken</w:t>
      </w:r>
      <w:r>
        <w:rPr>
          <w:rFonts w:ascii="Calibri" w:eastAsia="Calibri" w:hAnsi="Calibri" w:cs="Calibri"/>
        </w:rPr>
        <w:t xml:space="preserve"> </w:t>
      </w:r>
    </w:p>
    <w:p w14:paraId="3911BAEC" w14:textId="77777777" w:rsidR="00501C5A" w:rsidRDefault="00201452">
      <w:pPr>
        <w:numPr>
          <w:ilvl w:val="0"/>
          <w:numId w:val="13"/>
        </w:numPr>
        <w:ind w:left="1080"/>
        <w:rPr>
          <w:rFonts w:ascii="Calibri" w:eastAsia="Calibri" w:hAnsi="Calibri" w:cs="Calibri"/>
          <w:sz w:val="22"/>
          <w:szCs w:val="22"/>
        </w:rPr>
      </w:pPr>
      <w:r>
        <w:rPr>
          <w:rFonts w:ascii="Calibri" w:eastAsia="Calibri" w:hAnsi="Calibri" w:cs="Calibri"/>
          <w:color w:val="595959"/>
          <w:sz w:val="22"/>
          <w:szCs w:val="22"/>
        </w:rPr>
        <w:t>SOS verwerkt de volgende bijzondere en/of gevoelige persoonsgegevens van u bij uw aanmelding voor het congres indie</w:t>
      </w:r>
      <w:r>
        <w:rPr>
          <w:rFonts w:ascii="Calibri" w:eastAsia="Calibri" w:hAnsi="Calibri" w:cs="Calibri"/>
          <w:color w:val="595959"/>
          <w:sz w:val="22"/>
          <w:szCs w:val="22"/>
        </w:rPr>
        <w:t xml:space="preserve">n zulks noodzakelijk is. </w:t>
      </w:r>
      <w:r>
        <w:rPr>
          <w:rFonts w:ascii="Calibri" w:eastAsia="Calibri" w:hAnsi="Calibri" w:cs="Calibri"/>
          <w:sz w:val="22"/>
          <w:szCs w:val="22"/>
        </w:rPr>
        <w:t xml:space="preserve"> </w:t>
      </w:r>
    </w:p>
    <w:p w14:paraId="783CCC6B" w14:textId="77777777" w:rsidR="00501C5A" w:rsidRDefault="00201452">
      <w:pPr>
        <w:numPr>
          <w:ilvl w:val="0"/>
          <w:numId w:val="9"/>
        </w:numPr>
        <w:rPr>
          <w:rFonts w:ascii="Calibri" w:eastAsia="Calibri" w:hAnsi="Calibri" w:cs="Calibri"/>
          <w:sz w:val="22"/>
          <w:szCs w:val="22"/>
        </w:rPr>
      </w:pPr>
      <w:r>
        <w:rPr>
          <w:rFonts w:ascii="Calibri" w:eastAsia="Calibri" w:hAnsi="Calibri" w:cs="Calibri"/>
          <w:color w:val="595959"/>
          <w:sz w:val="22"/>
          <w:szCs w:val="22"/>
        </w:rPr>
        <w:t>Gegevens over uw gezondheid zoals allergieën indien relevant bij een activiteit.</w:t>
      </w:r>
      <w:r>
        <w:rPr>
          <w:rFonts w:ascii="Calibri" w:eastAsia="Calibri" w:hAnsi="Calibri" w:cs="Calibri"/>
          <w:sz w:val="22"/>
          <w:szCs w:val="22"/>
        </w:rPr>
        <w:t xml:space="preserve"> </w:t>
      </w:r>
    </w:p>
    <w:p w14:paraId="4F7B1929" w14:textId="77777777" w:rsidR="00501C5A" w:rsidRDefault="00201452">
      <w:pPr>
        <w:shd w:val="clear" w:color="auto" w:fill="FFFFFF"/>
        <w:jc w:val="both"/>
        <w:rPr>
          <w:rFonts w:ascii="Calibri" w:eastAsia="Calibri" w:hAnsi="Calibri" w:cs="Calibri"/>
        </w:rPr>
      </w:pPr>
      <w:r>
        <w:rPr>
          <w:rFonts w:ascii="Calibri" w:eastAsia="Calibri" w:hAnsi="Calibri" w:cs="Calibri"/>
        </w:rPr>
        <w:t xml:space="preserve"> </w:t>
      </w:r>
    </w:p>
    <w:p w14:paraId="40811023" w14:textId="77777777" w:rsidR="00501C5A" w:rsidRDefault="00201452">
      <w:pPr>
        <w:numPr>
          <w:ilvl w:val="0"/>
          <w:numId w:val="15"/>
        </w:numPr>
        <w:rPr>
          <w:rFonts w:ascii="Calibri" w:eastAsia="Calibri" w:hAnsi="Calibri" w:cs="Calibri"/>
          <w:sz w:val="22"/>
          <w:szCs w:val="22"/>
        </w:rPr>
      </w:pPr>
      <w:r>
        <w:rPr>
          <w:rFonts w:ascii="Calibri" w:eastAsia="Calibri" w:hAnsi="Calibri" w:cs="Calibri"/>
          <w:color w:val="ED7D31"/>
        </w:rPr>
        <w:t>Foto’s</w:t>
      </w:r>
      <w:r>
        <w:rPr>
          <w:rFonts w:ascii="Calibri" w:eastAsia="Calibri" w:hAnsi="Calibri" w:cs="Calibri"/>
        </w:rPr>
        <w:t xml:space="preserve"> </w:t>
      </w:r>
    </w:p>
    <w:p w14:paraId="3254EB2D" w14:textId="77777777" w:rsidR="00501C5A" w:rsidRDefault="00201452">
      <w:pPr>
        <w:numPr>
          <w:ilvl w:val="0"/>
          <w:numId w:val="10"/>
        </w:numPr>
        <w:ind w:left="1080"/>
        <w:rPr>
          <w:rFonts w:ascii="Calibri" w:eastAsia="Calibri" w:hAnsi="Calibri" w:cs="Calibri"/>
          <w:sz w:val="22"/>
          <w:szCs w:val="22"/>
        </w:rPr>
      </w:pPr>
      <w:r>
        <w:rPr>
          <w:rFonts w:ascii="Calibri" w:eastAsia="Calibri" w:hAnsi="Calibri" w:cs="Calibri"/>
          <w:color w:val="595959"/>
          <w:sz w:val="22"/>
          <w:szCs w:val="22"/>
        </w:rPr>
        <w:t xml:space="preserve">Tijdens het congres van SOS kunnen er foto’s worden gemaakt welke ter promotie van de vereniging op onze website, </w:t>
      </w:r>
      <w:proofErr w:type="spellStart"/>
      <w:r>
        <w:rPr>
          <w:rFonts w:ascii="Calibri" w:eastAsia="Calibri" w:hAnsi="Calibri" w:cs="Calibri"/>
          <w:color w:val="595959"/>
          <w:sz w:val="22"/>
          <w:szCs w:val="22"/>
        </w:rPr>
        <w:t>facebookpagina</w:t>
      </w:r>
      <w:proofErr w:type="spellEnd"/>
      <w:r>
        <w:rPr>
          <w:rFonts w:ascii="Calibri" w:eastAsia="Calibri" w:hAnsi="Calibri" w:cs="Calibri"/>
          <w:color w:val="595959"/>
          <w:sz w:val="22"/>
          <w:szCs w:val="22"/>
        </w:rPr>
        <w:t xml:space="preserve"> en/of andere social-mediakanalen van de vereniging kunnen worden gepubliceerd. </w:t>
      </w:r>
      <w:r>
        <w:rPr>
          <w:rFonts w:ascii="Calibri" w:eastAsia="Calibri" w:hAnsi="Calibri" w:cs="Calibri"/>
          <w:sz w:val="22"/>
          <w:szCs w:val="22"/>
        </w:rPr>
        <w:t xml:space="preserve"> </w:t>
      </w:r>
    </w:p>
    <w:p w14:paraId="7ECEFCBA" w14:textId="77777777" w:rsidR="00501C5A" w:rsidRDefault="00201452">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 </w:t>
      </w:r>
    </w:p>
    <w:p w14:paraId="65C2748A" w14:textId="77777777" w:rsidR="00501C5A" w:rsidRDefault="00201452">
      <w:pPr>
        <w:numPr>
          <w:ilvl w:val="0"/>
          <w:numId w:val="22"/>
        </w:numPr>
        <w:rPr>
          <w:rFonts w:ascii="Calibri" w:eastAsia="Calibri" w:hAnsi="Calibri" w:cs="Calibri"/>
          <w:sz w:val="22"/>
          <w:szCs w:val="22"/>
        </w:rPr>
      </w:pPr>
      <w:r>
        <w:rPr>
          <w:rFonts w:ascii="Calibri" w:eastAsia="Calibri" w:hAnsi="Calibri" w:cs="Calibri"/>
          <w:color w:val="ED7D31"/>
        </w:rPr>
        <w:t>Doel en grondslag op basis van welk wij pers</w:t>
      </w:r>
      <w:r>
        <w:rPr>
          <w:rFonts w:ascii="Calibri" w:eastAsia="Calibri" w:hAnsi="Calibri" w:cs="Calibri"/>
          <w:color w:val="ED7D31"/>
        </w:rPr>
        <w:t>oonsgegevens verwerken</w:t>
      </w:r>
      <w:r>
        <w:rPr>
          <w:rFonts w:ascii="Calibri" w:eastAsia="Calibri" w:hAnsi="Calibri" w:cs="Calibri"/>
        </w:rPr>
        <w:t xml:space="preserve"> </w:t>
      </w:r>
    </w:p>
    <w:p w14:paraId="6FFDAD78" w14:textId="77777777" w:rsidR="00501C5A" w:rsidRDefault="00201452">
      <w:pPr>
        <w:numPr>
          <w:ilvl w:val="0"/>
          <w:numId w:val="17"/>
        </w:numPr>
        <w:ind w:left="1080"/>
        <w:rPr>
          <w:rFonts w:ascii="Calibri" w:eastAsia="Calibri" w:hAnsi="Calibri" w:cs="Calibri"/>
          <w:sz w:val="22"/>
          <w:szCs w:val="22"/>
        </w:rPr>
      </w:pPr>
      <w:r>
        <w:rPr>
          <w:rFonts w:ascii="Calibri" w:eastAsia="Calibri" w:hAnsi="Calibri" w:cs="Calibri"/>
          <w:color w:val="595959"/>
          <w:sz w:val="22"/>
          <w:szCs w:val="22"/>
        </w:rPr>
        <w:t>SOS verwerkt uw persoonsgegevens in verband met de volgende doeleinden.</w:t>
      </w:r>
      <w:r>
        <w:rPr>
          <w:rFonts w:ascii="Calibri" w:eastAsia="Calibri" w:hAnsi="Calibri" w:cs="Calibri"/>
          <w:sz w:val="22"/>
          <w:szCs w:val="22"/>
        </w:rPr>
        <w:t xml:space="preserve"> </w:t>
      </w:r>
    </w:p>
    <w:p w14:paraId="71F4BE8A" w14:textId="77777777" w:rsidR="00501C5A" w:rsidRDefault="00201452">
      <w:pPr>
        <w:numPr>
          <w:ilvl w:val="0"/>
          <w:numId w:val="4"/>
        </w:numPr>
        <w:ind w:left="1500"/>
        <w:rPr>
          <w:rFonts w:ascii="Calibri" w:eastAsia="Calibri" w:hAnsi="Calibri" w:cs="Calibri"/>
          <w:sz w:val="22"/>
          <w:szCs w:val="22"/>
        </w:rPr>
      </w:pPr>
      <w:r>
        <w:rPr>
          <w:rFonts w:ascii="Calibri" w:eastAsia="Calibri" w:hAnsi="Calibri" w:cs="Calibri"/>
          <w:color w:val="595959"/>
          <w:sz w:val="22"/>
          <w:szCs w:val="22"/>
        </w:rPr>
        <w:t>Het afhandelen van uw betalingen</w:t>
      </w:r>
    </w:p>
    <w:p w14:paraId="553EAE57" w14:textId="77777777" w:rsidR="00501C5A" w:rsidRDefault="00201452">
      <w:pPr>
        <w:numPr>
          <w:ilvl w:val="0"/>
          <w:numId w:val="4"/>
        </w:numPr>
        <w:ind w:left="1500"/>
        <w:rPr>
          <w:rFonts w:ascii="Calibri" w:eastAsia="Calibri" w:hAnsi="Calibri" w:cs="Calibri"/>
          <w:sz w:val="22"/>
          <w:szCs w:val="22"/>
        </w:rPr>
      </w:pPr>
      <w:r>
        <w:rPr>
          <w:rFonts w:ascii="Calibri" w:eastAsia="Calibri" w:hAnsi="Calibri" w:cs="Calibri"/>
          <w:color w:val="595959"/>
          <w:sz w:val="22"/>
          <w:szCs w:val="22"/>
        </w:rPr>
        <w:t>U te kunnen bellen of e-mailen indien zulks nodig is ter zake van de uitvoering van onze dienstverlening.</w:t>
      </w:r>
      <w:r>
        <w:rPr>
          <w:rFonts w:ascii="Calibri" w:eastAsia="Calibri" w:hAnsi="Calibri" w:cs="Calibri"/>
          <w:sz w:val="22"/>
          <w:szCs w:val="22"/>
        </w:rPr>
        <w:t xml:space="preserve"> </w:t>
      </w:r>
    </w:p>
    <w:p w14:paraId="60B32355" w14:textId="77777777" w:rsidR="00501C5A" w:rsidRDefault="00201452">
      <w:pPr>
        <w:numPr>
          <w:ilvl w:val="0"/>
          <w:numId w:val="4"/>
        </w:numPr>
        <w:ind w:left="1500"/>
        <w:rPr>
          <w:rFonts w:ascii="Calibri" w:eastAsia="Calibri" w:hAnsi="Calibri" w:cs="Calibri"/>
          <w:sz w:val="22"/>
          <w:szCs w:val="22"/>
        </w:rPr>
      </w:pPr>
      <w:r>
        <w:rPr>
          <w:rFonts w:ascii="Calibri" w:eastAsia="Calibri" w:hAnsi="Calibri" w:cs="Calibri"/>
          <w:color w:val="595959"/>
          <w:sz w:val="22"/>
          <w:szCs w:val="22"/>
        </w:rPr>
        <w:t>Het kunnen controle</w:t>
      </w:r>
      <w:r>
        <w:rPr>
          <w:rFonts w:ascii="Calibri" w:eastAsia="Calibri" w:hAnsi="Calibri" w:cs="Calibri"/>
          <w:color w:val="595959"/>
          <w:sz w:val="22"/>
          <w:szCs w:val="22"/>
        </w:rPr>
        <w:t xml:space="preserve">ren van uw hoedanigheid als student bij uw inschrijving als lid. </w:t>
      </w:r>
      <w:r>
        <w:rPr>
          <w:rFonts w:ascii="Calibri" w:eastAsia="Calibri" w:hAnsi="Calibri" w:cs="Calibri"/>
          <w:sz w:val="22"/>
          <w:szCs w:val="22"/>
        </w:rPr>
        <w:t xml:space="preserve"> </w:t>
      </w:r>
    </w:p>
    <w:p w14:paraId="535F6B04" w14:textId="77777777" w:rsidR="00501C5A" w:rsidRDefault="00201452">
      <w:pPr>
        <w:shd w:val="clear" w:color="auto" w:fill="FFFFFF"/>
        <w:ind w:left="1140"/>
        <w:jc w:val="both"/>
        <w:rPr>
          <w:rFonts w:ascii="Calibri" w:eastAsia="Calibri" w:hAnsi="Calibri" w:cs="Calibri"/>
          <w:sz w:val="22"/>
          <w:szCs w:val="22"/>
        </w:rPr>
      </w:pPr>
      <w:r>
        <w:rPr>
          <w:rFonts w:ascii="Calibri" w:eastAsia="Calibri" w:hAnsi="Calibri" w:cs="Calibri"/>
          <w:sz w:val="22"/>
          <w:szCs w:val="22"/>
        </w:rPr>
        <w:t xml:space="preserve"> </w:t>
      </w:r>
    </w:p>
    <w:p w14:paraId="0E994AF4" w14:textId="77777777" w:rsidR="00501C5A" w:rsidRDefault="00201452">
      <w:pPr>
        <w:numPr>
          <w:ilvl w:val="0"/>
          <w:numId w:val="16"/>
        </w:numPr>
        <w:rPr>
          <w:rFonts w:ascii="Calibri" w:eastAsia="Calibri" w:hAnsi="Calibri" w:cs="Calibri"/>
          <w:sz w:val="22"/>
          <w:szCs w:val="22"/>
        </w:rPr>
      </w:pPr>
      <w:r>
        <w:rPr>
          <w:rFonts w:ascii="Calibri" w:eastAsia="Calibri" w:hAnsi="Calibri" w:cs="Calibri"/>
          <w:color w:val="ED7D31"/>
        </w:rPr>
        <w:t>Geautomatiseerde besluitvorming</w:t>
      </w:r>
      <w:r>
        <w:rPr>
          <w:rFonts w:ascii="Calibri" w:eastAsia="Calibri" w:hAnsi="Calibri" w:cs="Calibri"/>
        </w:rPr>
        <w:t xml:space="preserve"> </w:t>
      </w:r>
    </w:p>
    <w:p w14:paraId="29DD2598" w14:textId="77777777" w:rsidR="00501C5A" w:rsidRDefault="00201452">
      <w:pPr>
        <w:numPr>
          <w:ilvl w:val="0"/>
          <w:numId w:val="18"/>
        </w:numPr>
        <w:ind w:left="1080"/>
        <w:rPr>
          <w:rFonts w:ascii="Calibri" w:eastAsia="Calibri" w:hAnsi="Calibri" w:cs="Calibri"/>
          <w:sz w:val="22"/>
          <w:szCs w:val="22"/>
        </w:rPr>
      </w:pPr>
      <w:r>
        <w:rPr>
          <w:rFonts w:ascii="Calibri" w:eastAsia="Calibri" w:hAnsi="Calibri" w:cs="Calibri"/>
          <w:color w:val="595959"/>
          <w:sz w:val="22"/>
          <w:szCs w:val="22"/>
        </w:rPr>
        <w:t>SOS neemt niet op basis van geautomatiseerde verwerkingen besluiten over zaken die (aanzienlijke) gevolgen kunnen hebben voor personen. Het gaat hier om besluiten die worden genomen door computerprogramma’s en/of -systemen zonder dat daar een natuurlijk pe</w:t>
      </w:r>
      <w:r>
        <w:rPr>
          <w:rFonts w:ascii="Calibri" w:eastAsia="Calibri" w:hAnsi="Calibri" w:cs="Calibri"/>
          <w:color w:val="595959"/>
          <w:sz w:val="22"/>
          <w:szCs w:val="22"/>
        </w:rPr>
        <w:t xml:space="preserve">rsoon bij betrokken is. </w:t>
      </w:r>
      <w:r>
        <w:rPr>
          <w:rFonts w:ascii="Calibri" w:eastAsia="Calibri" w:hAnsi="Calibri" w:cs="Calibri"/>
          <w:sz w:val="22"/>
          <w:szCs w:val="22"/>
        </w:rPr>
        <w:t xml:space="preserve"> </w:t>
      </w:r>
    </w:p>
    <w:p w14:paraId="23F7FF7A" w14:textId="77777777" w:rsidR="00501C5A" w:rsidRDefault="00201452">
      <w:pPr>
        <w:shd w:val="clear" w:color="auto" w:fill="FFFFFF"/>
        <w:ind w:left="780"/>
        <w:jc w:val="both"/>
        <w:rPr>
          <w:rFonts w:ascii="Calibri" w:eastAsia="Calibri" w:hAnsi="Calibri" w:cs="Calibri"/>
          <w:sz w:val="22"/>
          <w:szCs w:val="22"/>
        </w:rPr>
      </w:pPr>
      <w:r>
        <w:rPr>
          <w:rFonts w:ascii="Calibri" w:eastAsia="Calibri" w:hAnsi="Calibri" w:cs="Calibri"/>
          <w:sz w:val="22"/>
          <w:szCs w:val="22"/>
        </w:rPr>
        <w:t xml:space="preserve"> </w:t>
      </w:r>
    </w:p>
    <w:p w14:paraId="7C10BB31" w14:textId="77777777" w:rsidR="00501C5A" w:rsidRDefault="00201452">
      <w:pPr>
        <w:numPr>
          <w:ilvl w:val="0"/>
          <w:numId w:val="24"/>
        </w:numPr>
        <w:rPr>
          <w:rFonts w:ascii="Calibri" w:eastAsia="Calibri" w:hAnsi="Calibri" w:cs="Calibri"/>
          <w:sz w:val="22"/>
          <w:szCs w:val="22"/>
        </w:rPr>
      </w:pPr>
      <w:r>
        <w:rPr>
          <w:rFonts w:ascii="Calibri" w:eastAsia="Calibri" w:hAnsi="Calibri" w:cs="Calibri"/>
          <w:color w:val="ED7D31"/>
          <w:sz w:val="22"/>
          <w:szCs w:val="22"/>
        </w:rPr>
        <w:t>Bewaartermijnen persoonsgegevens</w:t>
      </w:r>
      <w:r>
        <w:rPr>
          <w:rFonts w:ascii="Calibri" w:eastAsia="Calibri" w:hAnsi="Calibri" w:cs="Calibri"/>
          <w:sz w:val="22"/>
          <w:szCs w:val="22"/>
        </w:rPr>
        <w:t xml:space="preserve"> </w:t>
      </w:r>
    </w:p>
    <w:p w14:paraId="28EA38C5" w14:textId="77777777" w:rsidR="00501C5A" w:rsidRDefault="00201452">
      <w:pPr>
        <w:numPr>
          <w:ilvl w:val="0"/>
          <w:numId w:val="23"/>
        </w:numPr>
        <w:ind w:left="1080"/>
        <w:rPr>
          <w:rFonts w:ascii="Calibri" w:eastAsia="Calibri" w:hAnsi="Calibri" w:cs="Calibri"/>
          <w:sz w:val="22"/>
          <w:szCs w:val="22"/>
        </w:rPr>
      </w:pPr>
      <w:r>
        <w:rPr>
          <w:rFonts w:ascii="Calibri" w:eastAsia="Calibri" w:hAnsi="Calibri" w:cs="Calibri"/>
          <w:color w:val="595959"/>
          <w:sz w:val="22"/>
          <w:szCs w:val="22"/>
        </w:rPr>
        <w:t>SOS bewaart uw persoonsgegevens niet langer dan strikt noodzakelijk is om de doeleinden te realiseren voor welk uw gegevens zijn verzameld. SOS hanteert de volgende bewaartermijnen voor de volge</w:t>
      </w:r>
      <w:r>
        <w:rPr>
          <w:rFonts w:ascii="Calibri" w:eastAsia="Calibri" w:hAnsi="Calibri" w:cs="Calibri"/>
          <w:color w:val="595959"/>
          <w:sz w:val="22"/>
          <w:szCs w:val="22"/>
        </w:rPr>
        <w:t>nde (categorieën van) persoonsgegevens.</w:t>
      </w:r>
      <w:r>
        <w:rPr>
          <w:rFonts w:ascii="Calibri" w:eastAsia="Calibri" w:hAnsi="Calibri" w:cs="Calibri"/>
          <w:sz w:val="22"/>
          <w:szCs w:val="22"/>
        </w:rPr>
        <w:t xml:space="preserve"> </w:t>
      </w:r>
    </w:p>
    <w:p w14:paraId="3C909BAF" w14:textId="77777777" w:rsidR="00501C5A" w:rsidRDefault="00201452">
      <w:pPr>
        <w:numPr>
          <w:ilvl w:val="0"/>
          <w:numId w:val="7"/>
        </w:numPr>
        <w:ind w:left="1500"/>
        <w:rPr>
          <w:rFonts w:ascii="Calibri" w:eastAsia="Calibri" w:hAnsi="Calibri" w:cs="Calibri"/>
          <w:sz w:val="22"/>
          <w:szCs w:val="22"/>
        </w:rPr>
      </w:pPr>
      <w:r>
        <w:rPr>
          <w:rFonts w:ascii="Calibri" w:eastAsia="Calibri" w:hAnsi="Calibri" w:cs="Calibri"/>
          <w:color w:val="595959"/>
          <w:sz w:val="22"/>
          <w:szCs w:val="22"/>
        </w:rPr>
        <w:t>Voor- en achternaam; geslacht; geboortedatum; geboorteplaats; adresgegevens; telefoonnummer; (ULCN) e-mailadres, bankrekeningnummer tot 2 jaar na uw aanmelding voor het congres.</w:t>
      </w:r>
    </w:p>
    <w:p w14:paraId="12B1524F" w14:textId="77777777" w:rsidR="00501C5A" w:rsidRDefault="00501C5A">
      <w:pPr>
        <w:ind w:left="720"/>
        <w:rPr>
          <w:rFonts w:ascii="Calibri" w:eastAsia="Calibri" w:hAnsi="Calibri" w:cs="Calibri"/>
          <w:color w:val="595959"/>
          <w:sz w:val="22"/>
          <w:szCs w:val="22"/>
        </w:rPr>
      </w:pPr>
    </w:p>
    <w:p w14:paraId="37AF49FC" w14:textId="77777777" w:rsidR="00501C5A" w:rsidRDefault="00501C5A">
      <w:pPr>
        <w:ind w:left="720"/>
        <w:rPr>
          <w:rFonts w:ascii="Calibri" w:eastAsia="Calibri" w:hAnsi="Calibri" w:cs="Calibri"/>
          <w:color w:val="595959"/>
          <w:sz w:val="22"/>
          <w:szCs w:val="22"/>
        </w:rPr>
      </w:pPr>
    </w:p>
    <w:p w14:paraId="5AB6259B" w14:textId="77777777" w:rsidR="00501C5A" w:rsidRDefault="00501C5A">
      <w:pPr>
        <w:ind w:left="720"/>
        <w:rPr>
          <w:rFonts w:ascii="Calibri" w:eastAsia="Calibri" w:hAnsi="Calibri" w:cs="Calibri"/>
          <w:color w:val="595959"/>
          <w:sz w:val="22"/>
          <w:szCs w:val="22"/>
        </w:rPr>
      </w:pPr>
    </w:p>
    <w:p w14:paraId="18CD9C14" w14:textId="77777777" w:rsidR="00501C5A" w:rsidRDefault="00501C5A">
      <w:pPr>
        <w:ind w:left="720"/>
        <w:rPr>
          <w:rFonts w:ascii="Calibri" w:eastAsia="Calibri" w:hAnsi="Calibri" w:cs="Calibri"/>
          <w:color w:val="595959"/>
          <w:sz w:val="22"/>
          <w:szCs w:val="22"/>
        </w:rPr>
      </w:pPr>
    </w:p>
    <w:p w14:paraId="22E96CE8" w14:textId="77777777" w:rsidR="00501C5A" w:rsidRDefault="00201452">
      <w:pPr>
        <w:numPr>
          <w:ilvl w:val="0"/>
          <w:numId w:val="24"/>
        </w:numPr>
        <w:rPr>
          <w:rFonts w:ascii="Calibri" w:eastAsia="Calibri" w:hAnsi="Calibri" w:cs="Calibri"/>
          <w:sz w:val="22"/>
          <w:szCs w:val="22"/>
        </w:rPr>
      </w:pPr>
      <w:r>
        <w:rPr>
          <w:rFonts w:ascii="Calibri" w:eastAsia="Calibri" w:hAnsi="Calibri" w:cs="Calibri"/>
          <w:color w:val="ED7D31"/>
          <w:sz w:val="22"/>
          <w:szCs w:val="22"/>
        </w:rPr>
        <w:t>Beveiliging persoonsgegevens</w:t>
      </w:r>
      <w:r>
        <w:rPr>
          <w:rFonts w:ascii="Calibri" w:eastAsia="Calibri" w:hAnsi="Calibri" w:cs="Calibri"/>
          <w:sz w:val="22"/>
          <w:szCs w:val="22"/>
        </w:rPr>
        <w:t xml:space="preserve"> </w:t>
      </w:r>
    </w:p>
    <w:p w14:paraId="7003B840" w14:textId="77777777" w:rsidR="00501C5A" w:rsidRDefault="00201452">
      <w:pPr>
        <w:numPr>
          <w:ilvl w:val="0"/>
          <w:numId w:val="25"/>
        </w:numPr>
        <w:rPr>
          <w:rFonts w:ascii="Calibri" w:eastAsia="Calibri" w:hAnsi="Calibri" w:cs="Calibri"/>
          <w:sz w:val="22"/>
          <w:szCs w:val="22"/>
        </w:rPr>
      </w:pPr>
      <w:r>
        <w:rPr>
          <w:rFonts w:ascii="Calibri" w:eastAsia="Calibri" w:hAnsi="Calibri" w:cs="Calibri"/>
          <w:color w:val="595959"/>
          <w:sz w:val="22"/>
          <w:szCs w:val="22"/>
        </w:rPr>
        <w:lastRenderedPageBreak/>
        <w:t xml:space="preserve">SOS neemt de bescherming van uw persoonsgegevens uiterst serieus en neemt dan ook passende maatregelen om misbruik, verlies, onbevoegde toegang, ongewenste openbaarmaking en ongeoorloofde wijzigingen tegen te gaan. </w:t>
      </w:r>
      <w:r>
        <w:rPr>
          <w:rFonts w:ascii="Calibri" w:eastAsia="Calibri" w:hAnsi="Calibri" w:cs="Calibri"/>
          <w:sz w:val="22"/>
          <w:szCs w:val="22"/>
        </w:rPr>
        <w:t xml:space="preserve"> </w:t>
      </w:r>
    </w:p>
    <w:p w14:paraId="59C06363" w14:textId="77777777" w:rsidR="00501C5A" w:rsidRDefault="00201452">
      <w:pPr>
        <w:numPr>
          <w:ilvl w:val="0"/>
          <w:numId w:val="8"/>
        </w:numPr>
        <w:rPr>
          <w:rFonts w:ascii="Calibri" w:eastAsia="Calibri" w:hAnsi="Calibri" w:cs="Calibri"/>
          <w:sz w:val="22"/>
          <w:szCs w:val="22"/>
        </w:rPr>
      </w:pPr>
      <w:r>
        <w:rPr>
          <w:rFonts w:ascii="Calibri" w:eastAsia="Calibri" w:hAnsi="Calibri" w:cs="Calibri"/>
          <w:color w:val="595959"/>
          <w:sz w:val="22"/>
          <w:szCs w:val="22"/>
        </w:rPr>
        <w:t>Bij vermoeden van onvoldoende beveiligi</w:t>
      </w:r>
      <w:r>
        <w:rPr>
          <w:rFonts w:ascii="Calibri" w:eastAsia="Calibri" w:hAnsi="Calibri" w:cs="Calibri"/>
          <w:color w:val="595959"/>
          <w:sz w:val="22"/>
          <w:szCs w:val="22"/>
        </w:rPr>
        <w:t xml:space="preserve">ng van uw persoonsgegevens of wanneer u vermoedt dat uw persoonsgegevens voorwerp zijn van misbruik, kunt u contact opnemen met SOS via </w:t>
      </w:r>
      <w:r>
        <w:rPr>
          <w:rFonts w:ascii="Calibri" w:eastAsia="Calibri" w:hAnsi="Calibri" w:cs="Calibri"/>
          <w:color w:val="595959"/>
          <w:sz w:val="22"/>
          <w:szCs w:val="22"/>
          <w:u w:val="single"/>
        </w:rPr>
        <w:t>sos@law.leidenuniv.nl</w:t>
      </w:r>
      <w:r>
        <w:rPr>
          <w:rFonts w:ascii="Calibri" w:eastAsia="Calibri" w:hAnsi="Calibri" w:cs="Calibri"/>
          <w:color w:val="595959"/>
          <w:sz w:val="22"/>
          <w:szCs w:val="22"/>
        </w:rPr>
        <w:t xml:space="preserve">. </w:t>
      </w:r>
      <w:r>
        <w:rPr>
          <w:rFonts w:ascii="Calibri" w:eastAsia="Calibri" w:hAnsi="Calibri" w:cs="Calibri"/>
          <w:sz w:val="22"/>
          <w:szCs w:val="22"/>
        </w:rPr>
        <w:t xml:space="preserve"> </w:t>
      </w:r>
    </w:p>
    <w:p w14:paraId="44B1BBC9" w14:textId="77777777" w:rsidR="00501C5A" w:rsidRDefault="00201452">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 </w:t>
      </w:r>
    </w:p>
    <w:p w14:paraId="717DDA4B" w14:textId="77777777" w:rsidR="00501C5A" w:rsidRDefault="00201452">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          8. </w:t>
      </w:r>
      <w:r>
        <w:rPr>
          <w:rFonts w:ascii="Calibri" w:eastAsia="Calibri" w:hAnsi="Calibri" w:cs="Calibri"/>
          <w:color w:val="ED7D31"/>
          <w:sz w:val="22"/>
          <w:szCs w:val="22"/>
        </w:rPr>
        <w:t>Algemene voorwaarden</w:t>
      </w:r>
      <w:r>
        <w:rPr>
          <w:rFonts w:ascii="Calibri" w:eastAsia="Calibri" w:hAnsi="Calibri" w:cs="Calibri"/>
          <w:sz w:val="22"/>
          <w:szCs w:val="22"/>
        </w:rPr>
        <w:t xml:space="preserve"> </w:t>
      </w:r>
    </w:p>
    <w:p w14:paraId="042C6C01" w14:textId="77777777" w:rsidR="00501C5A" w:rsidRDefault="00201452">
      <w:pPr>
        <w:numPr>
          <w:ilvl w:val="0"/>
          <w:numId w:val="19"/>
        </w:numPr>
        <w:rPr>
          <w:rFonts w:ascii="Calibri" w:eastAsia="Calibri" w:hAnsi="Calibri" w:cs="Calibri"/>
          <w:sz w:val="22"/>
          <w:szCs w:val="22"/>
        </w:rPr>
      </w:pPr>
      <w:r>
        <w:rPr>
          <w:rFonts w:ascii="Calibri" w:eastAsia="Calibri" w:hAnsi="Calibri" w:cs="Calibri"/>
          <w:color w:val="595959"/>
          <w:sz w:val="22"/>
          <w:szCs w:val="22"/>
        </w:rPr>
        <w:t>Deze privacyverklaring is onderdeel van de algemene voorwa</w:t>
      </w:r>
      <w:r>
        <w:rPr>
          <w:rFonts w:ascii="Calibri" w:eastAsia="Calibri" w:hAnsi="Calibri" w:cs="Calibri"/>
          <w:color w:val="595959"/>
          <w:sz w:val="22"/>
          <w:szCs w:val="22"/>
        </w:rPr>
        <w:t xml:space="preserve">arden die van toepassing zijn op uw overeenkomst met SOS. </w:t>
      </w:r>
      <w:r>
        <w:rPr>
          <w:rFonts w:ascii="Calibri" w:eastAsia="Calibri" w:hAnsi="Calibri" w:cs="Calibri"/>
          <w:sz w:val="22"/>
          <w:szCs w:val="22"/>
        </w:rPr>
        <w:t xml:space="preserve"> </w:t>
      </w:r>
    </w:p>
    <w:p w14:paraId="37382679" w14:textId="77777777" w:rsidR="00501C5A" w:rsidRDefault="00201452">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 </w:t>
      </w:r>
    </w:p>
    <w:p w14:paraId="0028CE12" w14:textId="77777777" w:rsidR="00501C5A" w:rsidRDefault="00201452">
      <w:pPr>
        <w:shd w:val="clear" w:color="auto" w:fill="FFFFFF"/>
        <w:ind w:left="360"/>
        <w:jc w:val="both"/>
        <w:rPr>
          <w:sz w:val="22"/>
          <w:szCs w:val="22"/>
        </w:rPr>
      </w:pPr>
      <w:r>
        <w:rPr>
          <w:sz w:val="22"/>
          <w:szCs w:val="22"/>
        </w:rPr>
        <w:t xml:space="preserve"> </w:t>
      </w:r>
    </w:p>
    <w:p w14:paraId="38764169" w14:textId="77777777" w:rsidR="00501C5A" w:rsidRDefault="00501C5A">
      <w:pPr>
        <w:jc w:val="both"/>
      </w:pPr>
    </w:p>
    <w:p w14:paraId="2BB82DD1" w14:textId="77777777" w:rsidR="00501C5A" w:rsidRDefault="00501C5A">
      <w:pPr>
        <w:jc w:val="both"/>
      </w:pPr>
    </w:p>
    <w:p w14:paraId="53C27687" w14:textId="77777777" w:rsidR="00501C5A" w:rsidRDefault="00501C5A">
      <w:pPr>
        <w:jc w:val="both"/>
      </w:pPr>
    </w:p>
    <w:p w14:paraId="6649FD72" w14:textId="77777777" w:rsidR="00501C5A" w:rsidRDefault="00501C5A"/>
    <w:p w14:paraId="3F8CE78A" w14:textId="77777777" w:rsidR="00501C5A" w:rsidRDefault="00501C5A"/>
    <w:p w14:paraId="1B9B6CE8" w14:textId="77777777" w:rsidR="00501C5A" w:rsidRDefault="00501C5A"/>
    <w:p w14:paraId="34ADB69B" w14:textId="77777777" w:rsidR="00501C5A" w:rsidRDefault="00501C5A"/>
    <w:sectPr w:rsidR="00501C5A">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962"/>
    <w:multiLevelType w:val="multilevel"/>
    <w:tmpl w:val="D1122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C8092B"/>
    <w:multiLevelType w:val="multilevel"/>
    <w:tmpl w:val="EE2E163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A964E8E"/>
    <w:multiLevelType w:val="multilevel"/>
    <w:tmpl w:val="A65A66D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0D868A3"/>
    <w:multiLevelType w:val="multilevel"/>
    <w:tmpl w:val="0530511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43D1D5A"/>
    <w:multiLevelType w:val="multilevel"/>
    <w:tmpl w:val="594A08EC"/>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149D0EDE"/>
    <w:multiLevelType w:val="hybridMultilevel"/>
    <w:tmpl w:val="9D40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4209A"/>
    <w:multiLevelType w:val="multilevel"/>
    <w:tmpl w:val="CD70F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012A90"/>
    <w:multiLevelType w:val="multilevel"/>
    <w:tmpl w:val="2E48ED54"/>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F984C21"/>
    <w:multiLevelType w:val="multilevel"/>
    <w:tmpl w:val="868ADD8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23A64583"/>
    <w:multiLevelType w:val="multilevel"/>
    <w:tmpl w:val="054A2D1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28BD24CA"/>
    <w:multiLevelType w:val="multilevel"/>
    <w:tmpl w:val="3864A774"/>
    <w:lvl w:ilvl="0">
      <w:start w:val="2"/>
      <w:numFmt w:val="decimal"/>
      <w:lvlText w:val="%1."/>
      <w:lvlJc w:val="left"/>
      <w:pPr>
        <w:ind w:left="1440" w:hanging="360"/>
      </w:pPr>
      <w:rPr>
        <w:rFonts w:ascii="Arial" w:eastAsia="Arial" w:hAnsi="Arial" w:cs="Arial"/>
        <w:sz w:val="18"/>
        <w:szCs w:val="18"/>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1">
    <w:nsid w:val="2A5703DA"/>
    <w:multiLevelType w:val="multilevel"/>
    <w:tmpl w:val="EF0C32CA"/>
    <w:lvl w:ilvl="0">
      <w:start w:val="1"/>
      <w:numFmt w:val="decimal"/>
      <w:lvlText w:val="%1."/>
      <w:lvlJc w:val="left"/>
      <w:pPr>
        <w:ind w:left="1440" w:hanging="360"/>
      </w:pPr>
      <w:rPr>
        <w:rFonts w:ascii="Arial" w:eastAsia="Arial" w:hAnsi="Arial" w:cs="Arial"/>
        <w:sz w:val="18"/>
        <w:szCs w:val="18"/>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2">
    <w:nsid w:val="2C921F07"/>
    <w:multiLevelType w:val="multilevel"/>
    <w:tmpl w:val="ECC4B9B8"/>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2DCA5725"/>
    <w:multiLevelType w:val="hybridMultilevel"/>
    <w:tmpl w:val="6DA27D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0CD5A10"/>
    <w:multiLevelType w:val="multilevel"/>
    <w:tmpl w:val="D25A86FA"/>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365F1A39"/>
    <w:multiLevelType w:val="multilevel"/>
    <w:tmpl w:val="72046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C0142E4"/>
    <w:multiLevelType w:val="hybridMultilevel"/>
    <w:tmpl w:val="827C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D742E"/>
    <w:multiLevelType w:val="multilevel"/>
    <w:tmpl w:val="93CC63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nsid w:val="4BAE29C7"/>
    <w:multiLevelType w:val="hybridMultilevel"/>
    <w:tmpl w:val="74DE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43581F"/>
    <w:multiLevelType w:val="hybridMultilevel"/>
    <w:tmpl w:val="1BE2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916E4"/>
    <w:multiLevelType w:val="multilevel"/>
    <w:tmpl w:val="B03ECA1E"/>
    <w:lvl w:ilvl="0">
      <w:start w:val="1"/>
      <w:numFmt w:val="decimal"/>
      <w:lvlText w:val="%1."/>
      <w:lvlJc w:val="left"/>
      <w:pPr>
        <w:ind w:left="1440" w:hanging="360"/>
      </w:pPr>
      <w:rPr>
        <w:rFonts w:ascii="Arial" w:eastAsia="Arial" w:hAnsi="Arial" w:cs="Arial"/>
        <w:sz w:val="18"/>
        <w:szCs w:val="18"/>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21">
    <w:nsid w:val="57715042"/>
    <w:multiLevelType w:val="multilevel"/>
    <w:tmpl w:val="927C3A98"/>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9525C2F"/>
    <w:multiLevelType w:val="multilevel"/>
    <w:tmpl w:val="99F27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EA11792"/>
    <w:multiLevelType w:val="hybridMultilevel"/>
    <w:tmpl w:val="86AC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15FF0"/>
    <w:multiLevelType w:val="multilevel"/>
    <w:tmpl w:val="7020105E"/>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657C114A"/>
    <w:multiLevelType w:val="multilevel"/>
    <w:tmpl w:val="FC06FD74"/>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68AC60CB"/>
    <w:multiLevelType w:val="multilevel"/>
    <w:tmpl w:val="4EA0E874"/>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6F3C1A82"/>
    <w:multiLevelType w:val="multilevel"/>
    <w:tmpl w:val="3EDE3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0D150BC"/>
    <w:multiLevelType w:val="multilevel"/>
    <w:tmpl w:val="E4B21D30"/>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76991265"/>
    <w:multiLevelType w:val="multilevel"/>
    <w:tmpl w:val="B1A8F4AE"/>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nsid w:val="79644556"/>
    <w:multiLevelType w:val="multilevel"/>
    <w:tmpl w:val="610EB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6"/>
  </w:num>
  <w:num w:numId="3">
    <w:abstractNumId w:val="25"/>
  </w:num>
  <w:num w:numId="4">
    <w:abstractNumId w:val="1"/>
  </w:num>
  <w:num w:numId="5">
    <w:abstractNumId w:val="30"/>
  </w:num>
  <w:num w:numId="6">
    <w:abstractNumId w:val="0"/>
  </w:num>
  <w:num w:numId="7">
    <w:abstractNumId w:val="2"/>
  </w:num>
  <w:num w:numId="8">
    <w:abstractNumId w:val="10"/>
  </w:num>
  <w:num w:numId="9">
    <w:abstractNumId w:val="17"/>
  </w:num>
  <w:num w:numId="10">
    <w:abstractNumId w:val="3"/>
  </w:num>
  <w:num w:numId="11">
    <w:abstractNumId w:val="22"/>
  </w:num>
  <w:num w:numId="12">
    <w:abstractNumId w:val="15"/>
  </w:num>
  <w:num w:numId="13">
    <w:abstractNumId w:val="29"/>
  </w:num>
  <w:num w:numId="14">
    <w:abstractNumId w:val="8"/>
  </w:num>
  <w:num w:numId="15">
    <w:abstractNumId w:val="12"/>
  </w:num>
  <w:num w:numId="16">
    <w:abstractNumId w:val="7"/>
  </w:num>
  <w:num w:numId="17">
    <w:abstractNumId w:val="9"/>
  </w:num>
  <w:num w:numId="18">
    <w:abstractNumId w:val="24"/>
  </w:num>
  <w:num w:numId="19">
    <w:abstractNumId w:val="11"/>
  </w:num>
  <w:num w:numId="20">
    <w:abstractNumId w:val="27"/>
  </w:num>
  <w:num w:numId="21">
    <w:abstractNumId w:val="28"/>
  </w:num>
  <w:num w:numId="22">
    <w:abstractNumId w:val="4"/>
  </w:num>
  <w:num w:numId="23">
    <w:abstractNumId w:val="21"/>
  </w:num>
  <w:num w:numId="24">
    <w:abstractNumId w:val="14"/>
  </w:num>
  <w:num w:numId="25">
    <w:abstractNumId w:val="20"/>
  </w:num>
  <w:num w:numId="26">
    <w:abstractNumId w:val="13"/>
  </w:num>
  <w:num w:numId="27">
    <w:abstractNumId w:val="23"/>
  </w:num>
  <w:num w:numId="28">
    <w:abstractNumId w:val="5"/>
  </w:num>
  <w:num w:numId="29">
    <w:abstractNumId w:val="19"/>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01C5A"/>
    <w:rsid w:val="004403A9"/>
    <w:rsid w:val="00501C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7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8240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Lijstalinea">
    <w:name w:val="List Paragraph"/>
    <w:basedOn w:val="Normaal"/>
    <w:uiPriority w:val="34"/>
    <w:qFormat/>
    <w:rsid w:val="00824093"/>
    <w:pPr>
      <w:ind w:left="720"/>
      <w:contextualSpacing/>
    </w:pPr>
  </w:style>
  <w:style w:type="character" w:customStyle="1" w:styleId="Kop1Teken">
    <w:name w:val="Kop 1 Teken"/>
    <w:basedOn w:val="Standaardalinea-lettertype"/>
    <w:link w:val="Kop1"/>
    <w:uiPriority w:val="9"/>
    <w:rsid w:val="00824093"/>
    <w:rPr>
      <w:rFonts w:asciiTheme="majorHAnsi" w:eastAsiaTheme="majorEastAsia" w:hAnsiTheme="majorHAnsi" w:cstheme="majorBidi"/>
      <w:b/>
      <w:bCs/>
      <w:color w:val="345A8A" w:themeColor="accent1" w:themeShade="B5"/>
      <w:sz w:val="32"/>
      <w:szCs w:val="32"/>
      <w:lang w:val="nl-NL"/>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 w:type="paragraph" w:styleId="Ballontekst">
    <w:name w:val="Balloon Text"/>
    <w:basedOn w:val="Normaal"/>
    <w:link w:val="BallontekstTeken"/>
    <w:uiPriority w:val="99"/>
    <w:semiHidden/>
    <w:unhideWhenUsed/>
    <w:rsid w:val="004403A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403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8240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l"/>
    <w:next w:val="normal"/>
    <w:pPr>
      <w:keepNext/>
      <w:keepLines/>
      <w:spacing w:before="360" w:after="80"/>
      <w:outlineLvl w:val="1"/>
    </w:pPr>
    <w:rPr>
      <w:b/>
      <w:sz w:val="36"/>
      <w:szCs w:val="36"/>
    </w:rPr>
  </w:style>
  <w:style w:type="paragraph" w:styleId="Kop3">
    <w:name w:val="heading 3"/>
    <w:basedOn w:val="normal"/>
    <w:next w:val="normal"/>
    <w:pPr>
      <w:keepNext/>
      <w:keepLines/>
      <w:spacing w:before="280" w:after="80"/>
      <w:outlineLvl w:val="2"/>
    </w:pPr>
    <w:rPr>
      <w:b/>
      <w:sz w:val="28"/>
      <w:szCs w:val="28"/>
    </w:rPr>
  </w:style>
  <w:style w:type="paragraph" w:styleId="Kop4">
    <w:name w:val="heading 4"/>
    <w:basedOn w:val="normal"/>
    <w:next w:val="normal"/>
    <w:pPr>
      <w:keepNext/>
      <w:keepLines/>
      <w:spacing w:before="240" w:after="40"/>
      <w:outlineLvl w:val="3"/>
    </w:pPr>
    <w:rPr>
      <w:b/>
    </w:rPr>
  </w:style>
  <w:style w:type="paragraph" w:styleId="Kop5">
    <w:name w:val="heading 5"/>
    <w:basedOn w:val="normal"/>
    <w:next w:val="normal"/>
    <w:pPr>
      <w:keepNext/>
      <w:keepLines/>
      <w:spacing w:before="220" w:after="40"/>
      <w:outlineLvl w:val="4"/>
    </w:pPr>
    <w:rPr>
      <w:b/>
      <w:sz w:val="22"/>
      <w:szCs w:val="22"/>
    </w:rPr>
  </w:style>
  <w:style w:type="paragraph" w:styleId="Kop6">
    <w:name w:val="heading 6"/>
    <w:basedOn w:val="normal"/>
    <w:next w:val="normal"/>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Lijstalinea">
    <w:name w:val="List Paragraph"/>
    <w:basedOn w:val="Normaal"/>
    <w:uiPriority w:val="34"/>
    <w:qFormat/>
    <w:rsid w:val="00824093"/>
    <w:pPr>
      <w:ind w:left="720"/>
      <w:contextualSpacing/>
    </w:pPr>
  </w:style>
  <w:style w:type="character" w:customStyle="1" w:styleId="Kop1Teken">
    <w:name w:val="Kop 1 Teken"/>
    <w:basedOn w:val="Standaardalinea-lettertype"/>
    <w:link w:val="Kop1"/>
    <w:uiPriority w:val="9"/>
    <w:rsid w:val="00824093"/>
    <w:rPr>
      <w:rFonts w:asciiTheme="majorHAnsi" w:eastAsiaTheme="majorEastAsia" w:hAnsiTheme="majorHAnsi" w:cstheme="majorBidi"/>
      <w:b/>
      <w:bCs/>
      <w:color w:val="345A8A" w:themeColor="accent1" w:themeShade="B5"/>
      <w:sz w:val="32"/>
      <w:szCs w:val="32"/>
      <w:lang w:val="nl-NL"/>
    </w:rPr>
  </w:style>
  <w:style w:type="paragraph" w:styleId="Subtitel">
    <w:name w:val="Subtitle"/>
    <w:basedOn w:val="normal"/>
    <w:next w:val="normal"/>
    <w:pPr>
      <w:keepNext/>
      <w:keepLines/>
      <w:spacing w:before="360" w:after="80"/>
    </w:pPr>
    <w:rPr>
      <w:rFonts w:ascii="Georgia" w:eastAsia="Georgia" w:hAnsi="Georgia" w:cs="Georgia"/>
      <w:i/>
      <w:color w:val="666666"/>
      <w:sz w:val="48"/>
      <w:szCs w:val="48"/>
    </w:rPr>
  </w:style>
  <w:style w:type="paragraph" w:styleId="Ballontekst">
    <w:name w:val="Balloon Text"/>
    <w:basedOn w:val="Normaal"/>
    <w:link w:val="BallontekstTeken"/>
    <w:uiPriority w:val="99"/>
    <w:semiHidden/>
    <w:unhideWhenUsed/>
    <w:rsid w:val="004403A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403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VNJYzcQMHuOU/bfOl+6dwR6nkg==">AMUW2mVfna/qSf/yf4jX8dL79W4PZXIe74zB3+o8AC5odpr00Jf/KgjNG4we1XcyhDVknNF16gXzhD0Sm1l06NyeToe9tMOQ4GCSZjsqQhzhjo0gn7+Ikmo=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4499</Characters>
  <Application>Microsoft Macintosh Word</Application>
  <DocSecurity>0</DocSecurity>
  <Lines>37</Lines>
  <Paragraphs>10</Paragraphs>
  <ScaleCrop>false</ScaleCrop>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Doornebal</dc:creator>
  <cp:lastModifiedBy>Lotte Doornebal</cp:lastModifiedBy>
  <cp:revision>2</cp:revision>
  <dcterms:created xsi:type="dcterms:W3CDTF">2020-03-10T06:45:00Z</dcterms:created>
  <dcterms:modified xsi:type="dcterms:W3CDTF">2020-03-10T06:45:00Z</dcterms:modified>
</cp:coreProperties>
</file>